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E9" w:rsidRPr="00F12425" w:rsidRDefault="00F12425" w:rsidP="00B90080">
      <w:pPr>
        <w:jc w:val="center"/>
        <w:rPr>
          <w:b/>
          <w:sz w:val="28"/>
          <w:szCs w:val="28"/>
        </w:rPr>
      </w:pPr>
      <w:r w:rsidRPr="00F12425">
        <w:rPr>
          <w:b/>
          <w:sz w:val="28"/>
          <w:szCs w:val="28"/>
        </w:rPr>
        <w:t>13</w:t>
      </w:r>
      <w:r w:rsidR="00C9524C" w:rsidRPr="00F12425">
        <w:rPr>
          <w:b/>
          <w:sz w:val="28"/>
          <w:szCs w:val="28"/>
        </w:rPr>
        <w:t xml:space="preserve">. 04. 2020   </w:t>
      </w:r>
      <w:r w:rsidR="00B90080" w:rsidRPr="00F12425">
        <w:rPr>
          <w:b/>
          <w:sz w:val="28"/>
          <w:szCs w:val="28"/>
        </w:rPr>
        <w:t>Родной (русский язык)  1 класс</w:t>
      </w:r>
      <w:r w:rsidR="00C9524C" w:rsidRPr="00F12425">
        <w:rPr>
          <w:b/>
          <w:sz w:val="28"/>
          <w:szCs w:val="28"/>
        </w:rPr>
        <w:t xml:space="preserve">  </w:t>
      </w:r>
      <w:r w:rsidR="005E1EE9" w:rsidRPr="00F12425">
        <w:rPr>
          <w:b/>
          <w:sz w:val="28"/>
          <w:szCs w:val="28"/>
        </w:rPr>
        <w:t xml:space="preserve">                                                                                               </w:t>
      </w:r>
    </w:p>
    <w:p w:rsidR="00F12425" w:rsidRDefault="00F12425" w:rsidP="00F12425">
      <w:pPr>
        <w:spacing w:line="264" w:lineRule="exact"/>
        <w:jc w:val="center"/>
        <w:rPr>
          <w:b/>
          <w:sz w:val="28"/>
          <w:szCs w:val="28"/>
        </w:rPr>
      </w:pPr>
    </w:p>
    <w:p w:rsidR="00F12425" w:rsidRPr="00F12425" w:rsidRDefault="005E1EE9" w:rsidP="00F12425">
      <w:pPr>
        <w:spacing w:line="264" w:lineRule="exact"/>
        <w:jc w:val="center"/>
        <w:rPr>
          <w:sz w:val="28"/>
          <w:szCs w:val="28"/>
        </w:rPr>
      </w:pPr>
      <w:r w:rsidRPr="00F12425">
        <w:rPr>
          <w:b/>
          <w:sz w:val="28"/>
          <w:szCs w:val="28"/>
        </w:rPr>
        <w:t xml:space="preserve">Тема: </w:t>
      </w:r>
      <w:r w:rsidR="00F12425" w:rsidRPr="00F12425">
        <w:rPr>
          <w:sz w:val="28"/>
          <w:szCs w:val="28"/>
        </w:rPr>
        <w:t>Обращение. Я обращаюсь к тебе, к вам.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</w:p>
    <w:p w:rsidR="00797321" w:rsidRDefault="00797321" w:rsidP="00797321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8DC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 xml:space="preserve"> </w:t>
      </w:r>
      <w:r w:rsidR="00F12425">
        <w:rPr>
          <w:rFonts w:ascii="Arial" w:hAnsi="Arial" w:cs="Arial"/>
          <w:color w:val="000000"/>
          <w:sz w:val="23"/>
          <w:szCs w:val="23"/>
          <w:shd w:val="clear" w:color="auto" w:fill="FFF8DC"/>
        </w:rPr>
        <w:t xml:space="preserve">«Ты» или «Вы»? Основы этикета Часто приходится сталкиваться с ситуацией, когда некоторые люди старшего возраста считают, что могут себе позволить обращаться ко всем младшим на «ты». Не учитывая при этом многих и многих прочих факторов. </w:t>
      </w:r>
    </w:p>
    <w:p w:rsidR="00797321" w:rsidRDefault="00797321" w:rsidP="00F12425">
      <w:pPr>
        <w:rPr>
          <w:rFonts w:ascii="Arial" w:hAnsi="Arial" w:cs="Arial"/>
          <w:color w:val="000000"/>
          <w:sz w:val="23"/>
          <w:szCs w:val="23"/>
          <w:shd w:val="clear" w:color="auto" w:fill="FFF8DC"/>
        </w:rPr>
      </w:pPr>
      <w:r>
        <w:rPr>
          <w:noProof/>
          <w:lang w:eastAsia="ru-RU"/>
        </w:rPr>
        <w:drawing>
          <wp:inline distT="0" distB="0" distL="0" distR="0">
            <wp:extent cx="5210175" cy="2926831"/>
            <wp:effectExtent l="19050" t="0" r="9525" b="0"/>
            <wp:docPr id="1" name="Рисунок 1" descr="Â«Ð¢ÑÂ» Ð¸Ð»Ð¸ Â«ÐÑÂ»? ÐÑÐ½Ð¾Ð²Ñ ÑÑÐ¸ÐºÐµÑ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Â«Ð¢ÑÂ» Ð¸Ð»Ð¸ Â«ÐÑÂ»? ÐÑÐ½Ð¾Ð²Ñ ÑÑÐ¸ÐºÐµÑ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2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321" w:rsidRDefault="00F12425" w:rsidP="00797321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8DC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>Мало того, в последнее время среди молодёжи распространяется убеждённость в том, что «Вы» — это пережиток позапрошлого века, архаизм, анахронизм и свидетельство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>чинопоклонства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 xml:space="preserve"> и иерархичности». Не углубляясь в размышления об иерархичности любого общества, попробуем взглянуть на проблему. В русской разговорной и письменной речи до XVIII века традиционным было обращение на «ты», которое употреблялось без различия возрастов, сословий и отношений между людьми. После реформ Петра I в русский язык перекочевало немецкое «Вы», встреченное весьма и весьма неодобрительно. Но со временем «вы» как форма обращения привилось у нас, как и многое другое, пришедшее с Запада, и стало частью и нашей культуры. «Обращение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>на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> „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>ты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 xml:space="preserve">“ сближает, стирает границы в общении между людьми», — отмечают некоторые противники обращения на «Вы». Однако границы между людьми всегда были и будут. Лично мне очень сложно представить человека, одинаково свободно пускающего всех встречных в свой дом. Так неужели пустить любого и каждого в свою жизнь — проще? </w:t>
      </w:r>
    </w:p>
    <w:p w:rsidR="00797321" w:rsidRDefault="00797321" w:rsidP="00797321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8DC"/>
        </w:rPr>
      </w:pPr>
      <w:r>
        <w:rPr>
          <w:noProof/>
          <w:lang w:eastAsia="ru-RU"/>
        </w:rPr>
        <w:drawing>
          <wp:inline distT="0" distB="0" distL="0" distR="0">
            <wp:extent cx="4691487" cy="3638550"/>
            <wp:effectExtent l="19050" t="0" r="0" b="0"/>
            <wp:docPr id="4" name="Рисунок 4" descr="ÐÐ¾ Ð²ÑÐµÐ¼ÐµÐ½Ð° ÐÐµÑÑÐ° Ð¸ ÑÐ°Ð½ÑÑÐµ Ð² Ð Ð¾ÑÑÐ¸Ð¸ Ð±ÑÐ»Ð¾ Ð¿ÑÐ¸Ð½ÑÑÐ¾ Ð¾Ð±ÑÐ°ÑÐµÐ½Ð¸Ð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Ð¾ Ð²ÑÐµÐ¼ÐµÐ½Ð° ÐÐµÑÑÐ° Ð¸ ÑÐ°Ð½ÑÑÐµ Ð² Ð Ð¾ÑÑÐ¸Ð¸ Ð±ÑÐ»Ð¾ Ð¿ÑÐ¸Ð½ÑÑÐ¾ Ð¾Ð±ÑÐ°ÑÐµÐ½Ð¸Ðµ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487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321" w:rsidRDefault="00F12425" w:rsidP="00797321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8DC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 xml:space="preserve">Во времена Петра и раньше в России было принято обращение «ты», но именно Петр все изменил «Петр I допрашивает царевича Алексея Петровича в Петергофе», картина Н. Ге, 1871 г. </w:t>
      </w:r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lastRenderedPageBreak/>
        <w:t xml:space="preserve">Спорным остаётся вопрос разделения «ты» и «Вы» в Интернете. Так, многие полагают, что Интернет всех уравнивает: все — один социальный слой и класс. Возможно, какая-то логика в этом есть. Но вот лично мне очень сложно обратиться к незнакомому человеку на «ты» даже в виртуальном мире. Интересный выход нашли на некоторых форумах, когда при регистрации необходимо указать предпочтительную форму обращения. Что действительно существенно упрощает общение. Итак, согласно правилам современного этикета обращение «Вы» является обязательным в следующих случаях: </w:t>
      </w:r>
    </w:p>
    <w:p w:rsidR="00797321" w:rsidRDefault="00F12425" w:rsidP="00797321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8DC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 xml:space="preserve">Независимо от возраста и социального происхождения — в официальной среде и при обращении к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>малознакомому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 xml:space="preserve"> либо же незнакомому. При этом обращение на «Вы» к человеку, достигшему 25 лет, дополняется именем и отчеством; к тем же, кому от 15 до 25 — чаще всего только полной формой имени. При общении с человеком, встреченным впервые. В общении между сослуживцами, в случае присутствия при этом посторонних лиц. Во время делового общения в случае отсутствия неформальных отношений между людьми. К коллегам во время конференции, симпозиума и т. п., вне зависимости от форм общения с ними в неформальной обстановке. При общении врача с пациентом, вне зависимости от обстоятельств. Журналистам во время интервью даже с хорошо знакомыми людьми. При обращении к учащимся старшей и средней школы, что подчёркивает уважительное отношение и отмечает зрелость личности. По отношению к людям старшего возраста — вместе с именем и отчеством. В официальной обстановке даже по отношению к хорошо знакомому человеку. </w:t>
      </w:r>
    </w:p>
    <w:p w:rsidR="00797321" w:rsidRDefault="00797321" w:rsidP="00797321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8DC"/>
        </w:rPr>
      </w:pPr>
      <w:r>
        <w:rPr>
          <w:noProof/>
          <w:lang w:eastAsia="ru-RU"/>
        </w:rPr>
        <w:drawing>
          <wp:inline distT="0" distB="0" distL="0" distR="0">
            <wp:extent cx="4733925" cy="3155950"/>
            <wp:effectExtent l="19050" t="0" r="9525" b="0"/>
            <wp:docPr id="7" name="Рисунок 7" descr="Ð Ð¾ÑÐ½Ð¾ÑÐµÐ½Ð¸ÑÑ Ð¼ÐµÐ¶Ð´Ñ Ð¼ÑÐ¶ÑÐ¸Ð½Ð¾Ð¹ Ð¸ Ð¶ÐµÐ½ÑÐ¸Ð½Ð¾Ð¹ Ð¿ÑÐµÐ´Ð»Ð¾Ð¶ÐµÐ½Ð¸Ðµ Ð¾ Ð¿ÐµÑÐµÑÐ¾Ð´Ðµ Ð½Ð° Â«ÑÑÂ» Ð¸ÑÑÐ¾Ð´Ð¸Ñ Ð¾Ñ Ð¶ÐµÐ½ÑÐ¸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 Ð¾ÑÐ½Ð¾ÑÐµÐ½Ð¸ÑÑ Ð¼ÐµÐ¶Ð´Ñ Ð¼ÑÐ¶ÑÐ¸Ð½Ð¾Ð¹ Ð¸ Ð¶ÐµÐ½ÑÐ¸Ð½Ð¾Ð¹ Ð¿ÑÐµÐ´Ð»Ð¾Ð¶ÐµÐ½Ð¸Ðµ Ð¾ Ð¿ÐµÑÐµÑÐ¾Ð´Ðµ Ð½Ð° Â«ÑÑÂ» Ð¸ÑÑÐ¾Ð´Ð¸Ñ Ð¾Ñ Ð¶ÐµÐ½ÑÐ¸Ð½Ñ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15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321" w:rsidRDefault="00F12425" w:rsidP="00797321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8DC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 xml:space="preserve">В отношениях между мужчиной и женщиной предложение о переходе на «ты» исходит от женщины Обращение «ты» допустимо: 1. В семье, что является свидетельством близких отношений. Хотя и сегодня кое-где сохраняется традиция обращения к родителям на «Вы». 2. В неофициальной обстановке при обращении к хорошему знакомому, коллеге, другу, к детям. 3. В школе при обращении к ребёнку до 9 лет. Жестких правил поведения, регулирующих переход с «Вы» на «ты», нет, но практика общения с людьми выработала определённые ориентиры. Так: Нельзя принимать одностороннее решение о переходе на «ты», особенно касательно зависимого человека (например, подчинённого), так как это может быть воспринято как фамильярность.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>Старший может предложить младшему перейти на «ты», однако это ни в коей мере не обязывает младшего согласиться на такой переход, невзирая на возрастную разницу.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 xml:space="preserve"> Переход на «ты» с человеком, с которым существует большая разница в возрасте и социальном положении, недопустим. В отношениях между мужчиной и женщиной предложение о переходе на «ты» должно исходить исключительно от женщины. Данное правило общения не так строго соблюдается при деловых отношениях. К ребенку старше 9-ти лет принято обращаться на «Вы» </w:t>
      </w:r>
    </w:p>
    <w:p w:rsidR="00797321" w:rsidRDefault="00797321" w:rsidP="00797321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8DC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86350" cy="3390900"/>
            <wp:effectExtent l="19050" t="0" r="0" b="0"/>
            <wp:docPr id="10" name="Рисунок 10" descr="Ð ÑÐµÐ±ÐµÐ½ÐºÑ ÑÑÐ°ÑÑÐµ 9-ÑÐ¸ Ð»ÐµÑ Ð¿ÑÐ¸Ð½ÑÑÐ¾ Ð¾Ð±ÑÐ°ÑÐ°ÑÑÑÑ Ð½Ð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 ÑÐµÐ±ÐµÐ½ÐºÑ ÑÑÐ°ÑÑÐµ 9-ÑÐ¸ Ð»ÐµÑ Ð¿ÑÐ¸Ð½ÑÑÐ¾ Ð¾Ð±ÑÐ°ÑÐ°ÑÑÑÑ Ð½Ð°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25" w:rsidRDefault="00F12425" w:rsidP="00797321">
      <w:pPr>
        <w:ind w:firstLine="708"/>
        <w:rPr>
          <w:b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8DC"/>
        </w:rPr>
        <w:t>Как бы там ни было, каждый делает выбор для себя, ориентируется в общении самостоятельно, тем более что жизненные ситуации бывают разнообразнейшими, а на все вопросы правила этикета и вежливости ответов не дают. И вместе с тем следует помнить, что этикет как элемент внешней культуры помогает решать в повседневных ситуациях множество проблем, часто даже пресекать их до возникновения.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="00797321">
        <w:rPr>
          <w:b/>
          <w:sz w:val="28"/>
          <w:szCs w:val="28"/>
        </w:rPr>
        <w:tab/>
      </w:r>
      <w:r w:rsidR="00D04290">
        <w:rPr>
          <w:b/>
          <w:sz w:val="28"/>
          <w:szCs w:val="28"/>
        </w:rPr>
        <w:t>Уважаемые</w:t>
      </w:r>
      <w:r w:rsidR="00797321">
        <w:rPr>
          <w:b/>
          <w:sz w:val="28"/>
          <w:szCs w:val="28"/>
        </w:rPr>
        <w:t xml:space="preserve">  родители</w:t>
      </w:r>
      <w:r w:rsidR="00797321" w:rsidRPr="009D2CE5">
        <w:rPr>
          <w:sz w:val="36"/>
          <w:szCs w:val="36"/>
        </w:rPr>
        <w:t>!</w:t>
      </w:r>
      <w:r w:rsidR="00797321">
        <w:rPr>
          <w:b/>
          <w:sz w:val="28"/>
          <w:szCs w:val="28"/>
        </w:rPr>
        <w:t xml:space="preserve"> Огромная к вам просьба</w:t>
      </w:r>
      <w:r w:rsidR="00797321" w:rsidRPr="009D2CE5">
        <w:rPr>
          <w:sz w:val="36"/>
          <w:szCs w:val="36"/>
        </w:rPr>
        <w:t>!</w:t>
      </w:r>
      <w:r w:rsidR="00797321">
        <w:rPr>
          <w:b/>
          <w:sz w:val="28"/>
          <w:szCs w:val="28"/>
        </w:rPr>
        <w:t xml:space="preserve"> Прочитайте  информацию и расскажите своему ребенку, пожалуйста</w:t>
      </w:r>
      <w:proofErr w:type="gramStart"/>
      <w:r w:rsidR="00797321">
        <w:rPr>
          <w:b/>
          <w:sz w:val="28"/>
          <w:szCs w:val="28"/>
        </w:rPr>
        <w:t>.</w:t>
      </w:r>
      <w:proofErr w:type="gramEnd"/>
      <w:r w:rsidR="00797321">
        <w:rPr>
          <w:b/>
          <w:sz w:val="28"/>
          <w:szCs w:val="28"/>
        </w:rPr>
        <w:t xml:space="preserve"> Письменно написать</w:t>
      </w:r>
    </w:p>
    <w:p w:rsidR="00D04290" w:rsidRDefault="00D04290" w:rsidP="00D04290">
      <w:pPr>
        <w:ind w:firstLine="708"/>
        <w:rPr>
          <w:b/>
          <w:bCs/>
          <w:sz w:val="28"/>
          <w:szCs w:val="28"/>
        </w:rPr>
      </w:pPr>
    </w:p>
    <w:p w:rsidR="00D04290" w:rsidRPr="00D04290" w:rsidRDefault="00797321" w:rsidP="00D04290">
      <w:pPr>
        <w:ind w:firstLine="708"/>
        <w:rPr>
          <w:b/>
          <w:bCs/>
          <w:i/>
          <w:sz w:val="28"/>
          <w:szCs w:val="28"/>
        </w:rPr>
      </w:pPr>
      <w:r w:rsidRPr="00D04290">
        <w:rPr>
          <w:b/>
          <w:bCs/>
          <w:i/>
          <w:sz w:val="28"/>
          <w:szCs w:val="28"/>
        </w:rPr>
        <w:t>Разговаривай с любым человеком так, как бы ты хотел, чтобы разговаривали с тобой.</w:t>
      </w:r>
      <w:r w:rsidR="00D04290" w:rsidRPr="00D04290">
        <w:rPr>
          <w:b/>
          <w:bCs/>
          <w:i/>
          <w:sz w:val="28"/>
          <w:szCs w:val="28"/>
        </w:rPr>
        <w:t xml:space="preserve">  </w:t>
      </w:r>
    </w:p>
    <w:p w:rsidR="00D04290" w:rsidRPr="00D04290" w:rsidRDefault="00D04290" w:rsidP="00D04290">
      <w:pPr>
        <w:ind w:firstLine="708"/>
        <w:rPr>
          <w:b/>
          <w:bCs/>
          <w:i/>
          <w:sz w:val="28"/>
          <w:szCs w:val="28"/>
        </w:rPr>
      </w:pPr>
      <w:r w:rsidRPr="00D04290">
        <w:rPr>
          <w:b/>
          <w:bCs/>
          <w:i/>
          <w:sz w:val="28"/>
          <w:szCs w:val="28"/>
        </w:rPr>
        <w:t>Поделись улыбкою своей, и она к тебе не раз еще  вернётся…</w:t>
      </w:r>
    </w:p>
    <w:p w:rsidR="00797321" w:rsidRDefault="00797321" w:rsidP="00797321">
      <w:pPr>
        <w:ind w:firstLine="708"/>
        <w:rPr>
          <w:b/>
          <w:sz w:val="28"/>
          <w:szCs w:val="28"/>
        </w:rPr>
      </w:pPr>
    </w:p>
    <w:p w:rsidR="00D04290" w:rsidRPr="00B90080" w:rsidRDefault="00D04290" w:rsidP="0079732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Большое спасибо за понимание</w:t>
      </w:r>
      <w:r w:rsidRPr="009D2CE5">
        <w:rPr>
          <w:sz w:val="36"/>
          <w:szCs w:val="36"/>
        </w:rPr>
        <w:t>!</w:t>
      </w:r>
      <w:proofErr w:type="gramStart"/>
      <w:r w:rsidRPr="00D04290">
        <w:rPr>
          <w:sz w:val="36"/>
          <w:szCs w:val="36"/>
        </w:rPr>
        <w:t xml:space="preserve"> </w:t>
      </w:r>
      <w:r w:rsidRPr="009D2CE5">
        <w:rPr>
          <w:sz w:val="36"/>
          <w:szCs w:val="36"/>
        </w:rPr>
        <w:t>!</w:t>
      </w:r>
      <w:proofErr w:type="gramEnd"/>
      <w:r w:rsidRPr="00D04290">
        <w:rPr>
          <w:sz w:val="36"/>
          <w:szCs w:val="36"/>
        </w:rPr>
        <w:t xml:space="preserve"> </w:t>
      </w:r>
      <w:r w:rsidRPr="009D2CE5">
        <w:rPr>
          <w:sz w:val="36"/>
          <w:szCs w:val="36"/>
        </w:rPr>
        <w:t>!</w:t>
      </w:r>
    </w:p>
    <w:sectPr w:rsidR="00D04290" w:rsidRPr="00B90080" w:rsidSect="00B90080">
      <w:pgSz w:w="11906" w:h="16838"/>
      <w:pgMar w:top="284" w:right="284" w:bottom="284" w:left="28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compat/>
  <w:rsids>
    <w:rsidRoot w:val="005E1EE9"/>
    <w:rsid w:val="00016BED"/>
    <w:rsid w:val="005E1EE9"/>
    <w:rsid w:val="00732BDB"/>
    <w:rsid w:val="00797321"/>
    <w:rsid w:val="009E4086"/>
    <w:rsid w:val="00B90080"/>
    <w:rsid w:val="00C9524C"/>
    <w:rsid w:val="00D03125"/>
    <w:rsid w:val="00D04290"/>
    <w:rsid w:val="00F12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4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73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32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uiPriority w:val="99"/>
    <w:semiHidden/>
    <w:unhideWhenUsed/>
    <w:rsid w:val="00D0429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2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2020-04-03T09:52:00Z</dcterms:created>
  <dcterms:modified xsi:type="dcterms:W3CDTF">2020-04-12T18:29:00Z</dcterms:modified>
</cp:coreProperties>
</file>